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color w:val="333333"/>
          <w:sz w:val="32"/>
          <w:szCs w:val="32"/>
        </w:rPr>
      </w:pPr>
      <w:r>
        <w:rPr>
          <w:rFonts w:hint="eastAsia" w:eastAsia="仿宋_GB2312"/>
          <w:color w:val="333333"/>
          <w:sz w:val="32"/>
          <w:szCs w:val="32"/>
        </w:rPr>
        <w:t>附件1</w:t>
      </w:r>
    </w:p>
    <w:p>
      <w:pPr>
        <w:rPr>
          <w:rFonts w:hint="eastAsia" w:eastAsia="仿宋_GB2312"/>
          <w:color w:val="333333"/>
          <w:sz w:val="32"/>
          <w:szCs w:val="32"/>
        </w:rPr>
      </w:pP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2021年温州高校度思想政治工作专项课题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立项申报表</w:t>
      </w:r>
    </w:p>
    <w:bookmarkEnd w:id="0"/>
    <w:p>
      <w:pPr>
        <w:rPr>
          <w:rFonts w:hint="eastAsia"/>
        </w:rPr>
      </w:pPr>
      <w:r>
        <w:rPr>
          <w:rFonts w:hint="eastAsia" w:eastAsia="小标宋"/>
          <w:sz w:val="44"/>
        </w:rPr>
        <w:t xml:space="preserve"> </w:t>
      </w:r>
    </w:p>
    <w:p>
      <w:pPr>
        <w:rPr>
          <w:rFonts w:hint="eastAsia"/>
        </w:rPr>
      </w:pPr>
    </w:p>
    <w:p/>
    <w:p>
      <w:pPr>
        <w:spacing w:line="1100" w:lineRule="exact"/>
        <w:ind w:firstLine="1120" w:firstLineChars="35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申报学校：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</w:p>
    <w:p>
      <w:pPr>
        <w:spacing w:line="1100" w:lineRule="exact"/>
        <w:ind w:firstLine="1120" w:firstLineChars="35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课题名称：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</w:p>
    <w:p>
      <w:pPr>
        <w:spacing w:line="1100" w:lineRule="exact"/>
        <w:ind w:firstLine="1120" w:firstLineChars="35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 责 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</w:p>
    <w:p>
      <w:pPr>
        <w:spacing w:line="1100" w:lineRule="exact"/>
        <w:ind w:firstLine="1120" w:firstLineChars="35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温州市教育局</w:t>
      </w:r>
    </w:p>
    <w:p>
      <w:pPr>
        <w:jc w:val="center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温州市社会科学界联合会</w:t>
      </w:r>
    </w:p>
    <w:p>
      <w:pPr>
        <w:ind w:firstLine="3520" w:firstLineChars="11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2020年12月</w:t>
      </w:r>
    </w:p>
    <w:p>
      <w:pPr>
        <w:jc w:val="left"/>
        <w:rPr>
          <w:rFonts w:hint="eastAsia" w:ascii="仿宋_GB2312" w:eastAsia="仿宋_GB2312"/>
          <w:sz w:val="24"/>
        </w:rPr>
      </w:pPr>
      <w:r>
        <w:rPr>
          <w:sz w:val="32"/>
          <w:szCs w:val="32"/>
        </w:rPr>
        <w:br w:type="page"/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一、基本情况</w:t>
      </w:r>
    </w:p>
    <w:tbl>
      <w:tblPr>
        <w:tblStyle w:val="2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40"/>
        <w:gridCol w:w="1788"/>
        <w:gridCol w:w="1083"/>
        <w:gridCol w:w="1712"/>
        <w:gridCol w:w="1276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课题名称</w:t>
            </w:r>
          </w:p>
        </w:tc>
        <w:tc>
          <w:tcPr>
            <w:tcW w:w="70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成果形式</w:t>
            </w:r>
          </w:p>
        </w:tc>
        <w:tc>
          <w:tcPr>
            <w:tcW w:w="70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起止时间</w:t>
            </w:r>
          </w:p>
        </w:tc>
        <w:tc>
          <w:tcPr>
            <w:tcW w:w="70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432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月至    　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专业领域</w:t>
            </w:r>
          </w:p>
        </w:tc>
        <w:tc>
          <w:tcPr>
            <w:tcW w:w="2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专业/职务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9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高校推荐意见</w:t>
            </w:r>
          </w:p>
        </w:tc>
        <w:tc>
          <w:tcPr>
            <w:tcW w:w="3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（盖章）</w:t>
            </w: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市专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家组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评审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4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组长（签名）：</w:t>
            </w:r>
          </w:p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（注：此页单面打印）</w:t>
      </w:r>
      <w:r>
        <w:rPr>
          <w:rFonts w:hint="eastAsia" w:ascii="仿宋_GB2312" w:eastAsia="仿宋_GB2312"/>
          <w:b/>
          <w:sz w:val="24"/>
        </w:rPr>
        <w:br w:type="page"/>
      </w:r>
    </w:p>
    <w:tbl>
      <w:tblPr>
        <w:tblStyle w:val="2"/>
        <w:tblpPr w:leftFromText="180" w:rightFromText="180" w:vertAnchor="text" w:horzAnchor="page" w:tblpX="1516" w:tblpY="-630"/>
        <w:tblOverlap w:val="never"/>
        <w:tblW w:w="8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420"/>
        <w:gridCol w:w="1420"/>
        <w:gridCol w:w="1420"/>
        <w:gridCol w:w="1421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2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市专家组立项评审登记表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课题编号</w:t>
            </w:r>
          </w:p>
        </w:tc>
        <w:tc>
          <w:tcPr>
            <w:tcW w:w="142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评审1</w:t>
            </w:r>
          </w:p>
        </w:tc>
        <w:tc>
          <w:tcPr>
            <w:tcW w:w="142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评审2</w:t>
            </w:r>
          </w:p>
        </w:tc>
        <w:tc>
          <w:tcPr>
            <w:tcW w:w="142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评审3</w:t>
            </w:r>
          </w:p>
        </w:tc>
        <w:tc>
          <w:tcPr>
            <w:tcW w:w="1421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评审4</w:t>
            </w:r>
          </w:p>
        </w:tc>
        <w:tc>
          <w:tcPr>
            <w:tcW w:w="1757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评审5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</w:p>
        </w:tc>
        <w:tc>
          <w:tcPr>
            <w:tcW w:w="1757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</w:p>
        </w:tc>
      </w:tr>
    </w:tbl>
    <w:p>
      <w:pPr>
        <w:ind w:firstLine="643" w:firstLineChars="200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二、申报书</w:t>
      </w:r>
    </w:p>
    <w:p>
      <w:pPr>
        <w:ind w:firstLine="640" w:firstLineChars="200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（一）立项依据和研究目标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1.1课题名称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1.2研究意义（阐述研究现状与存在的问题）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1.3研究内容、研究目标和拟解决的关键问题</w:t>
      </w:r>
    </w:p>
    <w:p>
      <w:pPr>
        <w:ind w:firstLine="640" w:firstLineChars="200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（二）研究方法和进度安排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2.1拟采取的研究方法、步骤及可行性论证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2.2研究工作总体安排及进度</w:t>
      </w:r>
    </w:p>
    <w:p>
      <w:pPr>
        <w:ind w:firstLine="640" w:firstLineChars="200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（三）研究基础和预期成果</w:t>
      </w:r>
    </w:p>
    <w:p>
      <w:pPr>
        <w:tabs>
          <w:tab w:val="left" w:pos="252"/>
        </w:tabs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3.1本课题研究的基础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3.2本课题特色和创新之处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3.3研究工作预期成果</w:t>
      </w:r>
    </w:p>
    <w:p>
      <w:pPr>
        <w:rPr>
          <w:rFonts w:hint="eastAsia" w:ascii="楷体_GB2312" w:hAnsi="楷体_GB2312" w:eastAsia="楷体_GB2312" w:cs="楷体_GB2312"/>
          <w:sz w:val="32"/>
          <w:szCs w:val="32"/>
        </w:rPr>
      </w:pPr>
    </w:p>
    <w:p>
      <w:pPr>
        <w:ind w:left="638" w:leftChars="304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注：本申报书内容不得出现申报学校校名、负责人及参与人员姓名。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600DF"/>
    <w:rsid w:val="70660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